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F660A"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E72AEE3" wp14:editId="40AC2B9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60A50C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4C965D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D53CB0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029FDB87" w14:textId="77777777" w:rsidR="00B5191C" w:rsidRDefault="00B5191C" w:rsidP="00B5191C">
      <w:pPr>
        <w:ind w:left="4320" w:hanging="4320"/>
        <w:rPr>
          <w:rFonts w:ascii="Arial" w:hAnsi="Arial"/>
          <w:sz w:val="20"/>
        </w:rPr>
      </w:pPr>
    </w:p>
    <w:p w14:paraId="49B58EAD" w14:textId="77777777" w:rsidR="00B5191C" w:rsidRPr="00DA5F45" w:rsidRDefault="00B5191C" w:rsidP="00B5191C">
      <w:pPr>
        <w:pStyle w:val="BodyText"/>
        <w:rPr>
          <w:rFonts w:ascii="Arial" w:hAnsi="Arial"/>
        </w:rPr>
      </w:pPr>
      <w:r w:rsidRPr="00DA5F45">
        <w:rPr>
          <w:rFonts w:ascii="Arial" w:hAnsi="Arial"/>
        </w:rPr>
        <w:t>FOR MORE INFORMATION:</w:t>
      </w:r>
    </w:p>
    <w:p w14:paraId="552F6B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7371B4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381DCDEE" w14:textId="77777777" w:rsidR="00B5191C" w:rsidRDefault="00B5191C" w:rsidP="00B5191C">
      <w:pPr>
        <w:ind w:left="4320" w:hanging="4320"/>
        <w:rPr>
          <w:rFonts w:ascii="Arial" w:hAnsi="Arial"/>
          <w:sz w:val="20"/>
        </w:rPr>
      </w:pPr>
      <w:r w:rsidRPr="00DA5F45">
        <w:rPr>
          <w:rFonts w:ascii="Arial" w:hAnsi="Arial"/>
          <w:sz w:val="20"/>
        </w:rPr>
        <w:t>Organization</w:t>
      </w:r>
    </w:p>
    <w:p w14:paraId="6A71EF36"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FF2DCF6" w14:textId="77777777" w:rsidR="00B5191C" w:rsidRPr="00DA5F45" w:rsidRDefault="00B5191C" w:rsidP="00B5191C">
      <w:pPr>
        <w:rPr>
          <w:rFonts w:ascii="Arial" w:hAnsi="Arial"/>
          <w:sz w:val="20"/>
        </w:rPr>
      </w:pPr>
    </w:p>
    <w:p w14:paraId="131383E4" w14:textId="77777777" w:rsidR="00B5191C" w:rsidRPr="00DA5F45" w:rsidRDefault="00B5191C" w:rsidP="00B5191C">
      <w:pPr>
        <w:rPr>
          <w:rFonts w:ascii="Arial" w:hAnsi="Arial"/>
          <w:sz w:val="20"/>
        </w:rPr>
      </w:pPr>
    </w:p>
    <w:p w14:paraId="6EB76FFB" w14:textId="407031F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834C2">
        <w:rPr>
          <w:rFonts w:ascii="Arial" w:hAnsi="Arial"/>
          <w:b/>
          <w:sz w:val="28"/>
        </w:rPr>
        <w:t>Petroglyphs of the Kansas Smoky Hills</w:t>
      </w:r>
    </w:p>
    <w:p w14:paraId="0E4FEC31" w14:textId="77777777" w:rsidR="00B5191C" w:rsidRPr="00DA5F45" w:rsidRDefault="00B5191C" w:rsidP="00B5191C">
      <w:pPr>
        <w:rPr>
          <w:rFonts w:ascii="Arial" w:hAnsi="Arial"/>
          <w:b/>
          <w:sz w:val="22"/>
        </w:rPr>
      </w:pPr>
    </w:p>
    <w:p w14:paraId="2B24DEF5" w14:textId="0B7C8B6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834C2">
        <w:rPr>
          <w:rFonts w:ascii="Arial" w:hAnsi="Arial"/>
          <w:bCs/>
          <w:sz w:val="22"/>
        </w:rPr>
        <w:t>Petroglyphs of the Kansas Smoky Hills</w:t>
      </w:r>
      <w:r w:rsidRPr="00DA5F45">
        <w:rPr>
          <w:rFonts w:ascii="Arial" w:hAnsi="Arial"/>
          <w:sz w:val="22"/>
        </w:rPr>
        <w:t xml:space="preserve">,” a presentation and discussion by </w:t>
      </w:r>
      <w:r w:rsidR="00F834C2">
        <w:rPr>
          <w:rFonts w:ascii="Arial" w:hAnsi="Arial"/>
          <w:sz w:val="22"/>
        </w:rPr>
        <w:t>Rex Buchanan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08A1799" w14:textId="77777777" w:rsidR="00B5191C" w:rsidRPr="00DA5F45" w:rsidRDefault="00B5191C" w:rsidP="00B5191C">
      <w:pPr>
        <w:rPr>
          <w:rFonts w:ascii="Arial" w:hAnsi="Arial"/>
          <w:sz w:val="22"/>
        </w:rPr>
      </w:pPr>
    </w:p>
    <w:p w14:paraId="0CB82413"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F4C9810" w14:textId="77777777" w:rsidR="00B5191C" w:rsidRPr="00DA5F45" w:rsidRDefault="00B5191C" w:rsidP="00B5191C">
      <w:pPr>
        <w:rPr>
          <w:rFonts w:ascii="Arial" w:hAnsi="Arial"/>
          <w:sz w:val="22"/>
        </w:rPr>
      </w:pPr>
    </w:p>
    <w:p w14:paraId="70F46089" w14:textId="58D78279" w:rsidR="00F834C2" w:rsidRPr="00F834C2" w:rsidRDefault="00F834C2" w:rsidP="00B5191C">
      <w:pPr>
        <w:rPr>
          <w:rFonts w:ascii="Arial" w:hAnsi="Arial"/>
          <w:sz w:val="22"/>
        </w:rPr>
      </w:pPr>
      <w:r w:rsidRPr="00F834C2">
        <w:rPr>
          <w:rFonts w:ascii="Arial" w:hAnsi="Arial"/>
          <w:sz w:val="22"/>
        </w:rPr>
        <w:t xml:space="preserve">Too often Kansas history seems to start with the </w:t>
      </w:r>
      <w:proofErr w:type="spellStart"/>
      <w:r w:rsidRPr="00F834C2">
        <w:rPr>
          <w:rFonts w:ascii="Arial" w:hAnsi="Arial"/>
          <w:sz w:val="22"/>
        </w:rPr>
        <w:t>Coronados</w:t>
      </w:r>
      <w:proofErr w:type="spellEnd"/>
      <w:r w:rsidRPr="00F834C2">
        <w:rPr>
          <w:rFonts w:ascii="Arial" w:hAnsi="Arial"/>
          <w:sz w:val="22"/>
        </w:rPr>
        <w:t xml:space="preserve">’ trip through the state in 1541. For centuries before European arrival, Native people lived on the plains, and some left behind rock carvings on soft sandstone in the middle of the state. Based on the book Petroglyphs of the Kansas Smoky Hills, this presentation focuses on these carvings, the people who made them, and what the carvings tell us about those people and their relationship to the land. The presentation also discusses the challenges of dating and interpreting these carvings, the threats posed by erosion and vandalism, and the role of landowners whose property shelters these carvings. </w:t>
      </w:r>
    </w:p>
    <w:p w14:paraId="2A21191A" w14:textId="77777777" w:rsidR="00F834C2" w:rsidRPr="00F834C2" w:rsidRDefault="00F834C2" w:rsidP="00B5191C">
      <w:pPr>
        <w:rPr>
          <w:rFonts w:ascii="Arial" w:hAnsi="Arial"/>
          <w:sz w:val="22"/>
        </w:rPr>
      </w:pPr>
    </w:p>
    <w:p w14:paraId="674CE2EE" w14:textId="02454A3E" w:rsidR="00B5191C" w:rsidRPr="00F834C2" w:rsidRDefault="00F834C2" w:rsidP="00B5191C">
      <w:pPr>
        <w:rPr>
          <w:rFonts w:ascii="Arial" w:hAnsi="Arial"/>
          <w:sz w:val="22"/>
        </w:rPr>
      </w:pPr>
      <w:r w:rsidRPr="00F834C2">
        <w:rPr>
          <w:rFonts w:ascii="Arial" w:hAnsi="Arial"/>
          <w:sz w:val="22"/>
        </w:rPr>
        <w:t>Rex is the former director of the Kansas Geological Survey and the author of books about Kansas geology and water.</w:t>
      </w:r>
    </w:p>
    <w:p w14:paraId="373DDE80" w14:textId="77777777" w:rsidR="00F834C2" w:rsidRPr="00DA5F45" w:rsidRDefault="00F834C2" w:rsidP="00B5191C">
      <w:pPr>
        <w:rPr>
          <w:rFonts w:ascii="Arial" w:hAnsi="Arial"/>
          <w:sz w:val="22"/>
        </w:rPr>
      </w:pPr>
    </w:p>
    <w:p w14:paraId="0BAAA832" w14:textId="2E7EA61A"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834C2">
        <w:rPr>
          <w:rFonts w:ascii="Arial" w:eastAsia="Cambria" w:hAnsi="Arial" w:cs="Arial"/>
          <w:sz w:val="22"/>
          <w:szCs w:val="32"/>
        </w:rPr>
        <w:t>Petroglyphs of the Kansas Smoky Hills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2D033093" w14:textId="77777777" w:rsidR="00B5191C" w:rsidRPr="00DA5F45" w:rsidRDefault="00B5191C" w:rsidP="00B5191C">
      <w:pPr>
        <w:rPr>
          <w:rFonts w:ascii="Arial" w:eastAsia="Cambria" w:hAnsi="Arial" w:cs="Arial"/>
          <w:sz w:val="22"/>
          <w:szCs w:val="32"/>
        </w:rPr>
      </w:pPr>
    </w:p>
    <w:p w14:paraId="6E6B49E5" w14:textId="77777777" w:rsidR="00B5191C" w:rsidRPr="00DA5F45" w:rsidRDefault="00B5191C" w:rsidP="00B5191C">
      <w:pPr>
        <w:rPr>
          <w:rFonts w:ascii="Arial" w:hAnsi="Arial"/>
          <w:sz w:val="22"/>
        </w:rPr>
      </w:pPr>
    </w:p>
    <w:p w14:paraId="24FED5DF" w14:textId="77777777" w:rsidR="00B5191C" w:rsidRPr="00DA5F45" w:rsidRDefault="00B5191C" w:rsidP="00B5191C">
      <w:pPr>
        <w:rPr>
          <w:rFonts w:ascii="Arial" w:hAnsi="Arial"/>
          <w:sz w:val="22"/>
        </w:rPr>
      </w:pPr>
    </w:p>
    <w:p w14:paraId="5F5F9344" w14:textId="77777777" w:rsidR="00B5191C" w:rsidRPr="00DA5F45" w:rsidRDefault="00B5191C" w:rsidP="00B5191C">
      <w:pPr>
        <w:jc w:val="center"/>
        <w:rPr>
          <w:rFonts w:ascii="Arial" w:hAnsi="Arial"/>
          <w:b/>
          <w:sz w:val="22"/>
        </w:rPr>
      </w:pPr>
      <w:r w:rsidRPr="00DA5F45">
        <w:rPr>
          <w:rFonts w:ascii="Arial" w:hAnsi="Arial"/>
          <w:b/>
          <w:sz w:val="22"/>
        </w:rPr>
        <w:t>-MORE-</w:t>
      </w:r>
    </w:p>
    <w:p w14:paraId="70A18DF0" w14:textId="77777777" w:rsidR="00B5191C" w:rsidRPr="00DA5F45" w:rsidRDefault="00B5191C" w:rsidP="00B5191C">
      <w:pPr>
        <w:jc w:val="center"/>
        <w:rPr>
          <w:rFonts w:ascii="Arial" w:hAnsi="Arial"/>
          <w:b/>
          <w:sz w:val="22"/>
        </w:rPr>
      </w:pPr>
      <w:r w:rsidRPr="00DA5F45">
        <w:rPr>
          <w:rFonts w:ascii="Arial" w:hAnsi="Arial"/>
          <w:b/>
          <w:sz w:val="22"/>
        </w:rPr>
        <w:br w:type="page"/>
      </w:r>
    </w:p>
    <w:p w14:paraId="00CF2228" w14:textId="14AF4794"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834C2">
        <w:rPr>
          <w:rFonts w:ascii="Arial" w:hAnsi="Arial"/>
          <w:i/>
          <w:sz w:val="18"/>
        </w:rPr>
        <w:t>Petroglyphs of the Kansas Smoky Hills</w:t>
      </w:r>
    </w:p>
    <w:p w14:paraId="255E16A6" w14:textId="77777777" w:rsidR="00B5191C" w:rsidRPr="00DA5F45" w:rsidRDefault="00B5191C" w:rsidP="00B5191C">
      <w:pPr>
        <w:rPr>
          <w:rFonts w:ascii="Arial" w:hAnsi="Arial"/>
          <w:sz w:val="22"/>
        </w:rPr>
      </w:pPr>
    </w:p>
    <w:p w14:paraId="2597A80A" w14:textId="20711706"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834C2">
        <w:rPr>
          <w:rFonts w:ascii="Arial" w:hAnsi="Arial"/>
          <w:bCs/>
          <w:sz w:val="22"/>
        </w:rPr>
        <w:t>Petroglyphs of the Kansas Smoky Hills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6163C6B" w14:textId="77777777" w:rsidR="00B5191C" w:rsidRDefault="00B5191C" w:rsidP="00B5191C">
      <w:pPr>
        <w:spacing w:line="360" w:lineRule="auto"/>
        <w:rPr>
          <w:rFonts w:ascii="Arial" w:eastAsia="Cambria" w:hAnsi="Arial" w:cs="Arial"/>
          <w:sz w:val="22"/>
          <w:szCs w:val="32"/>
        </w:rPr>
      </w:pPr>
    </w:p>
    <w:p w14:paraId="5E18C09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6A0DEE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4944EC3" w14:textId="77777777" w:rsidR="00B5191C" w:rsidRPr="00DA5F45" w:rsidRDefault="00B5191C" w:rsidP="00B5191C">
      <w:pPr>
        <w:spacing w:line="360" w:lineRule="auto"/>
        <w:rPr>
          <w:rFonts w:ascii="Arial" w:eastAsia="Cambria" w:hAnsi="Arial" w:cs="Arial"/>
          <w:sz w:val="22"/>
          <w:szCs w:val="32"/>
        </w:rPr>
      </w:pPr>
    </w:p>
    <w:p w14:paraId="189E58A6"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DBB889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4C2"/>
    <w:rsid w:val="000A219C"/>
    <w:rsid w:val="000A4C31"/>
    <w:rsid w:val="00250E9C"/>
    <w:rsid w:val="00321389"/>
    <w:rsid w:val="004C0BDE"/>
    <w:rsid w:val="006264D6"/>
    <w:rsid w:val="00A25917"/>
    <w:rsid w:val="00B5191C"/>
    <w:rsid w:val="00BE4468"/>
    <w:rsid w:val="00E54BAF"/>
    <w:rsid w:val="00F83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B077DA"/>
  <w14:defaultImageDpi w14:val="32767"/>
  <w15:chartTrackingRefBased/>
  <w15:docId w15:val="{32C36CA2-118F-9442-976D-C927BC78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F834C2"/>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3</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2</cp:revision>
  <cp:lastPrinted>2022-01-03T20:58:00Z</cp:lastPrinted>
  <dcterms:created xsi:type="dcterms:W3CDTF">2022-01-12T22:12:00Z</dcterms:created>
  <dcterms:modified xsi:type="dcterms:W3CDTF">2022-01-27T20:37:00Z</dcterms:modified>
</cp:coreProperties>
</file>